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7B" w:rsidRPr="007C6D3A" w:rsidRDefault="007C6D3A" w:rsidP="007C6D3A">
      <w:pPr>
        <w:jc w:val="right"/>
        <w:rPr>
          <w:b/>
          <w:sz w:val="20"/>
        </w:rPr>
      </w:pPr>
      <w:r w:rsidRPr="007C6D3A">
        <w:rPr>
          <w:b/>
          <w:sz w:val="20"/>
        </w:rPr>
        <w:t>Avis conseil d’UFR du 13 février 2014 : en attente</w:t>
      </w:r>
    </w:p>
    <w:p w:rsidR="00BC76BD" w:rsidRDefault="00BC76BD">
      <w:pPr>
        <w:rPr>
          <w:rFonts w:ascii="Calibri" w:hAnsi="Calibri" w:cs="Calibri"/>
          <w:b/>
        </w:rPr>
      </w:pPr>
    </w:p>
    <w:p w:rsidR="00117911" w:rsidRPr="009148CF" w:rsidRDefault="00117911">
      <w:pPr>
        <w:rPr>
          <w:rFonts w:ascii="Calibri" w:hAnsi="Calibri" w:cs="Calibri"/>
        </w:rPr>
      </w:pPr>
      <w:bookmarkStart w:id="0" w:name="_GoBack"/>
      <w:bookmarkEnd w:id="0"/>
      <w:r w:rsidRPr="009148CF">
        <w:rPr>
          <w:rFonts w:ascii="Calibri" w:hAnsi="Calibri" w:cs="Calibri"/>
          <w:b/>
        </w:rPr>
        <w:t>Nature de la proposition</w:t>
      </w:r>
      <w:r w:rsidRPr="009148CF">
        <w:rPr>
          <w:rFonts w:ascii="Calibri" w:hAnsi="Calibri" w:cs="Calibri"/>
        </w:rPr>
        <w:t xml:space="preserve"> : proposer </w:t>
      </w:r>
      <w:r w:rsidR="00946195" w:rsidRPr="009148CF">
        <w:rPr>
          <w:rFonts w:ascii="Calibri" w:hAnsi="Calibri" w:cs="Calibri"/>
        </w:rPr>
        <w:t>un enseignement disciplinaire</w:t>
      </w:r>
      <w:r w:rsidRPr="009148CF">
        <w:rPr>
          <w:rFonts w:ascii="Calibri" w:hAnsi="Calibri" w:cs="Calibri"/>
        </w:rPr>
        <w:t xml:space="preserve"> en anglais en L3 de Sciences du Langage</w:t>
      </w:r>
      <w:r w:rsidR="00946195" w:rsidRPr="009148CF">
        <w:rPr>
          <w:rFonts w:ascii="Calibri" w:hAnsi="Calibri" w:cs="Calibri"/>
        </w:rPr>
        <w:t>.</w:t>
      </w:r>
    </w:p>
    <w:p w:rsidR="00117911" w:rsidRPr="009148CF" w:rsidRDefault="009148CF">
      <w:pPr>
        <w:rPr>
          <w:rFonts w:ascii="Calibri" w:hAnsi="Calibri" w:cs="Calibri"/>
        </w:rPr>
      </w:pPr>
      <w:r>
        <w:rPr>
          <w:rFonts w:ascii="Calibri" w:hAnsi="Calibri" w:cs="Calibri"/>
        </w:rPr>
        <w:t>Trois</w:t>
      </w:r>
      <w:r w:rsidR="00117911" w:rsidRPr="009148CF">
        <w:rPr>
          <w:rFonts w:ascii="Calibri" w:hAnsi="Calibri" w:cs="Calibri"/>
        </w:rPr>
        <w:t xml:space="preserve"> objectifs sous-tendent cette démarche :</w:t>
      </w:r>
    </w:p>
    <w:p w:rsidR="009148CF" w:rsidRDefault="00117911" w:rsidP="00946195">
      <w:pPr>
        <w:shd w:val="clear" w:color="auto" w:fill="FDFDFD"/>
        <w:ind w:left="708"/>
        <w:rPr>
          <w:rFonts w:ascii="Calibri" w:eastAsia="Times New Roman" w:hAnsi="Calibri" w:cs="Calibri"/>
          <w:color w:val="000000"/>
          <w:lang w:eastAsia="fr-FR"/>
        </w:rPr>
      </w:pPr>
      <w:r w:rsidRPr="009148CF">
        <w:rPr>
          <w:rFonts w:ascii="Calibri" w:hAnsi="Calibri" w:cs="Calibri"/>
        </w:rPr>
        <w:t>-</w:t>
      </w:r>
      <w:r w:rsidRPr="009148CF">
        <w:rPr>
          <w:rFonts w:ascii="Calibri" w:eastAsia="Times New Roman" w:hAnsi="Calibri" w:cs="Calibri"/>
          <w:color w:val="000000"/>
          <w:lang w:eastAsia="fr-FR"/>
        </w:rPr>
        <w:t xml:space="preserve"> faire en sorte que les étudiants se familiarisent avec un enseignement dans une autre la</w:t>
      </w:r>
      <w:r w:rsidR="009148CF">
        <w:rPr>
          <w:rFonts w:ascii="Calibri" w:eastAsia="Times New Roman" w:hAnsi="Calibri" w:cs="Calibri"/>
          <w:color w:val="000000"/>
          <w:lang w:eastAsia="fr-FR"/>
        </w:rPr>
        <w:t>ngue pour améliorer leur niveau,</w:t>
      </w:r>
    </w:p>
    <w:p w:rsidR="00117911" w:rsidRPr="009148CF" w:rsidRDefault="009148CF" w:rsidP="00946195">
      <w:pPr>
        <w:shd w:val="clear" w:color="auto" w:fill="FDFDFD"/>
        <w:ind w:left="708"/>
        <w:rPr>
          <w:rFonts w:ascii="Calibri" w:eastAsia="Times New Roman" w:hAnsi="Calibri" w:cs="Calibri"/>
          <w:color w:val="000000"/>
          <w:lang w:eastAsia="fr-FR"/>
        </w:rPr>
      </w:pPr>
      <w:r>
        <w:rPr>
          <w:rFonts w:ascii="Calibri" w:eastAsia="Times New Roman" w:hAnsi="Calibri" w:cs="Calibri"/>
          <w:color w:val="000000"/>
          <w:lang w:eastAsia="fr-FR"/>
        </w:rPr>
        <w:t xml:space="preserve">- </w:t>
      </w:r>
      <w:r w:rsidR="00117911" w:rsidRPr="009148CF">
        <w:rPr>
          <w:rFonts w:ascii="Calibri" w:eastAsia="Times New Roman" w:hAnsi="Calibri" w:cs="Calibri"/>
          <w:color w:val="000000"/>
          <w:lang w:eastAsia="fr-FR"/>
        </w:rPr>
        <w:t>préparer ceux qui souhaiteraient partir faire un master à l'étranger, </w:t>
      </w:r>
    </w:p>
    <w:p w:rsidR="00117911" w:rsidRPr="00117911" w:rsidRDefault="00117911" w:rsidP="00946195">
      <w:pPr>
        <w:shd w:val="clear" w:color="auto" w:fill="FDFDFD"/>
        <w:spacing w:after="0" w:line="240" w:lineRule="auto"/>
        <w:ind w:left="708"/>
        <w:rPr>
          <w:rFonts w:ascii="Calibri" w:eastAsia="Times New Roman" w:hAnsi="Calibri" w:cs="Calibri"/>
          <w:color w:val="000000"/>
          <w:lang w:eastAsia="fr-FR"/>
        </w:rPr>
      </w:pPr>
      <w:r w:rsidRPr="00117911">
        <w:rPr>
          <w:rFonts w:ascii="Calibri" w:eastAsia="Times New Roman" w:hAnsi="Calibri" w:cs="Calibri"/>
          <w:color w:val="000000"/>
          <w:lang w:eastAsia="fr-FR"/>
        </w:rPr>
        <w:t>- attirer les étudiants étrangers en échange ou autre qui maitriseraient moins bien le français vers des cours de bon niveau.</w:t>
      </w:r>
    </w:p>
    <w:p w:rsidR="00117911" w:rsidRPr="009148CF" w:rsidRDefault="00117911">
      <w:pPr>
        <w:rPr>
          <w:rFonts w:ascii="Calibri" w:hAnsi="Calibri" w:cs="Calibri"/>
        </w:rPr>
      </w:pPr>
    </w:p>
    <w:p w:rsidR="00117911" w:rsidRPr="009148CF" w:rsidRDefault="00117911">
      <w:pPr>
        <w:rPr>
          <w:rFonts w:ascii="Calibri" w:hAnsi="Calibri" w:cs="Calibri"/>
          <w:b/>
        </w:rPr>
      </w:pPr>
      <w:r w:rsidRPr="009148CF">
        <w:rPr>
          <w:rFonts w:ascii="Calibri" w:hAnsi="Calibri" w:cs="Calibri"/>
          <w:b/>
        </w:rPr>
        <w:t xml:space="preserve">Cette démarche s’appuie sur </w:t>
      </w:r>
      <w:r w:rsidR="009148CF" w:rsidRPr="009148CF">
        <w:rPr>
          <w:rFonts w:ascii="Calibri" w:hAnsi="Calibri" w:cs="Calibri"/>
          <w:b/>
        </w:rPr>
        <w:t xml:space="preserve">les articles 2 et 3 de </w:t>
      </w:r>
      <w:r w:rsidRPr="009148CF">
        <w:rPr>
          <w:rFonts w:ascii="Calibri" w:hAnsi="Calibri" w:cs="Calibri"/>
          <w:b/>
        </w:rPr>
        <w:t xml:space="preserve">la loi </w:t>
      </w:r>
      <w:proofErr w:type="spellStart"/>
      <w:r w:rsidRPr="009148CF">
        <w:rPr>
          <w:rFonts w:ascii="Calibri" w:hAnsi="Calibri" w:cs="Calibri"/>
          <w:b/>
        </w:rPr>
        <w:t>Fioraso</w:t>
      </w:r>
      <w:proofErr w:type="spellEnd"/>
      <w:r w:rsidRPr="009148CF">
        <w:rPr>
          <w:rFonts w:ascii="Calibri" w:hAnsi="Calibri" w:cs="Calibri"/>
          <w:b/>
        </w:rPr>
        <w:t xml:space="preserve"> </w:t>
      </w:r>
      <w:r w:rsidRPr="009148CF">
        <w:rPr>
          <w:rStyle w:val="lev"/>
          <w:rFonts w:ascii="Calibri" w:hAnsi="Calibri" w:cs="Calibri"/>
          <w:b w:val="0"/>
          <w:color w:val="000000"/>
          <w:shd w:val="clear" w:color="auto" w:fill="FFFFFF"/>
        </w:rPr>
        <w:t xml:space="preserve">relative à l'enseignement supérieur et à la recherche </w:t>
      </w:r>
      <w:r w:rsidRPr="009148CF">
        <w:rPr>
          <w:rFonts w:ascii="Calibri" w:hAnsi="Calibri" w:cs="Calibri"/>
          <w:b/>
        </w:rPr>
        <w:t>du 22 juillet 2013</w:t>
      </w:r>
      <w:r w:rsidR="009148CF" w:rsidRPr="009148CF">
        <w:rPr>
          <w:rFonts w:ascii="Calibri" w:hAnsi="Calibri" w:cs="Calibri"/>
          <w:b/>
        </w:rPr>
        <w:t>.</w:t>
      </w:r>
    </w:p>
    <w:p w:rsidR="00117911" w:rsidRPr="009148CF" w:rsidRDefault="00117911">
      <w:pPr>
        <w:rPr>
          <w:rFonts w:ascii="Calibri" w:hAnsi="Calibri" w:cs="Calibri"/>
        </w:rPr>
      </w:pPr>
      <w:r w:rsidRPr="009148CF">
        <w:rPr>
          <w:rFonts w:ascii="Calibri" w:hAnsi="Calibri" w:cs="Calibri"/>
        </w:rPr>
        <w:t>La langue</w:t>
      </w:r>
      <w:r w:rsidR="00946195" w:rsidRPr="009148CF">
        <w:rPr>
          <w:rFonts w:ascii="Calibri" w:hAnsi="Calibri" w:cs="Calibri"/>
        </w:rPr>
        <w:t xml:space="preserve"> ne sera ainsi </w:t>
      </w:r>
      <w:r w:rsidRPr="009148CF">
        <w:rPr>
          <w:rFonts w:ascii="Calibri" w:hAnsi="Calibri" w:cs="Calibri"/>
        </w:rPr>
        <w:t xml:space="preserve">pas un critère d’évaluation pour la notation : il </w:t>
      </w:r>
      <w:r w:rsidR="00946195" w:rsidRPr="009148CF">
        <w:rPr>
          <w:rFonts w:ascii="Calibri" w:hAnsi="Calibri" w:cs="Calibri"/>
        </w:rPr>
        <w:t>sera</w:t>
      </w:r>
      <w:r w:rsidRPr="009148CF">
        <w:rPr>
          <w:rFonts w:ascii="Calibri" w:hAnsi="Calibri" w:cs="Calibri"/>
        </w:rPr>
        <w:t xml:space="preserve"> possible de rédiger le devoir en anglais mais ce </w:t>
      </w:r>
      <w:r w:rsidR="00946195" w:rsidRPr="009148CF">
        <w:rPr>
          <w:rFonts w:ascii="Calibri" w:hAnsi="Calibri" w:cs="Calibri"/>
        </w:rPr>
        <w:t xml:space="preserve">ne sera </w:t>
      </w:r>
      <w:r w:rsidRPr="009148CF">
        <w:rPr>
          <w:rFonts w:ascii="Calibri" w:hAnsi="Calibri" w:cs="Calibri"/>
        </w:rPr>
        <w:t>pas obligatoire. L’enseignement sera assuré par un enseignant bilingue.</w:t>
      </w:r>
      <w:r w:rsidR="00523E24">
        <w:rPr>
          <w:rFonts w:ascii="Calibri" w:hAnsi="Calibri" w:cs="Calibri"/>
        </w:rPr>
        <w:t xml:space="preserve"> Les supports de cours (diaporamas) seront intégralement mis à disposition des étudiants sur l’ENT dans les deux langues, pour aider les étudiants maîtrisant moins l’anglais.</w:t>
      </w:r>
    </w:p>
    <w:p w:rsidR="00946195" w:rsidRDefault="00946195">
      <w:pPr>
        <w:rPr>
          <w:rFonts w:ascii="Calibri" w:hAnsi="Calibri" w:cs="Calibri"/>
        </w:rPr>
      </w:pPr>
      <w:r w:rsidRPr="009148CF">
        <w:rPr>
          <w:rFonts w:ascii="Calibri" w:hAnsi="Calibri" w:cs="Calibri"/>
        </w:rPr>
        <w:t xml:space="preserve">L’équipe pédagogique a sélectionné l’UE 55 Pathologies du Langage au S5 de la licence. Ce cours est un cours de contenu qui s’appuie </w:t>
      </w:r>
      <w:r w:rsidR="009148CF" w:rsidRPr="009148CF">
        <w:rPr>
          <w:rFonts w:ascii="Calibri" w:hAnsi="Calibri" w:cs="Calibri"/>
        </w:rPr>
        <w:t xml:space="preserve">déjà </w:t>
      </w:r>
      <w:r w:rsidRPr="009148CF">
        <w:rPr>
          <w:rFonts w:ascii="Calibri" w:hAnsi="Calibri" w:cs="Calibri"/>
        </w:rPr>
        <w:t>fortement sur des lectures</w:t>
      </w:r>
      <w:r w:rsidR="009148CF" w:rsidRPr="009148CF">
        <w:rPr>
          <w:rFonts w:ascii="Calibri" w:hAnsi="Calibri" w:cs="Calibri"/>
        </w:rPr>
        <w:t xml:space="preserve"> en anglais (environ 60%), la recherche de qualité dans ce domaine étant essentiellement produite en anglais.  </w:t>
      </w:r>
      <w:r w:rsidR="009148CF">
        <w:rPr>
          <w:rFonts w:ascii="Calibri" w:hAnsi="Calibri" w:cs="Calibri"/>
        </w:rPr>
        <w:t xml:space="preserve">Ce choix est donc en parfaite cohérence avec le deuxième objectif qui vise à préparer nos étudiants à intégrer des Masters de bon niveau à l’étranger. </w:t>
      </w:r>
    </w:p>
    <w:p w:rsidR="003555E2" w:rsidRPr="003555E2" w:rsidRDefault="003555E2">
      <w:pPr>
        <w:rPr>
          <w:rFonts w:ascii="Calibri" w:hAnsi="Calibri" w:cs="Calibri"/>
          <w:i/>
        </w:rPr>
      </w:pPr>
      <w:r>
        <w:rPr>
          <w:rFonts w:ascii="Calibri" w:hAnsi="Calibri" w:cs="Calibri"/>
        </w:rPr>
        <w:t>Le</w:t>
      </w:r>
      <w:r w:rsidR="009148CF">
        <w:rPr>
          <w:rFonts w:ascii="Calibri" w:hAnsi="Calibri" w:cs="Calibri"/>
        </w:rPr>
        <w:t xml:space="preserve"> descriptif de </w:t>
      </w:r>
      <w:r w:rsidR="009148CF" w:rsidRPr="003555E2">
        <w:rPr>
          <w:rFonts w:ascii="Calibri" w:hAnsi="Calibri" w:cs="Calibri"/>
          <w:b/>
        </w:rPr>
        <w:t xml:space="preserve">l’UE 55 </w:t>
      </w:r>
      <w:r w:rsidRPr="003555E2">
        <w:rPr>
          <w:rFonts w:ascii="Calibri" w:hAnsi="Calibri" w:cs="Calibri"/>
          <w:b/>
        </w:rPr>
        <w:t>Pathologies du Langage</w:t>
      </w:r>
      <w:r>
        <w:rPr>
          <w:rFonts w:ascii="Calibri" w:hAnsi="Calibri" w:cs="Calibri"/>
        </w:rPr>
        <w:t xml:space="preserve"> suivant : </w:t>
      </w:r>
      <w:r w:rsidRPr="003555E2">
        <w:rPr>
          <w:rFonts w:ascii="Calibri" w:hAnsi="Calibri" w:cs="Calibri"/>
          <w:i/>
        </w:rPr>
        <w:t>« </w:t>
      </w:r>
      <w:r w:rsidR="009148CF" w:rsidRPr="003555E2">
        <w:rPr>
          <w:rFonts w:ascii="Calibri" w:hAnsi="Calibri" w:cs="Calibri"/>
          <w:i/>
        </w:rPr>
        <w:t>Ce cours propose une vue d’ensemble des différentes pathologies du langage, développementales et acquises : leur classification clinique et leur sémiologie linguistique. Sensibilisation aux contextes de pathologie affectant le langage et leurs distinctions.</w:t>
      </w:r>
      <w:r w:rsidRPr="003555E2">
        <w:rPr>
          <w:rFonts w:ascii="Calibri" w:hAnsi="Calibri" w:cs="Calibri"/>
          <w:i/>
        </w:rPr>
        <w:t> »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est</w:t>
      </w:r>
      <w:proofErr w:type="gramEnd"/>
      <w:r>
        <w:rPr>
          <w:rFonts w:ascii="Calibri" w:hAnsi="Calibri" w:cs="Calibri"/>
        </w:rPr>
        <w:t xml:space="preserve"> donc complété de la mention suivante </w:t>
      </w:r>
      <w:r w:rsidRPr="003555E2">
        <w:rPr>
          <w:rFonts w:ascii="Calibri" w:hAnsi="Calibri" w:cs="Calibri"/>
          <w:i/>
        </w:rPr>
        <w:t>« </w:t>
      </w:r>
      <w:r w:rsidR="00523E24" w:rsidRPr="00523E24">
        <w:rPr>
          <w:rFonts w:ascii="Calibri" w:hAnsi="Calibri" w:cs="Calibri"/>
          <w:b/>
          <w:i/>
          <w:u w:val="single"/>
        </w:rPr>
        <w:t>A noter</w:t>
      </w:r>
      <w:r w:rsidR="00523E24" w:rsidRPr="00523E24">
        <w:rPr>
          <w:rFonts w:ascii="Calibri" w:hAnsi="Calibri" w:cs="Calibri"/>
          <w:b/>
          <w:i/>
        </w:rPr>
        <w:t> :</w:t>
      </w:r>
      <w:r w:rsidR="00523E24"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</w:rPr>
        <w:t xml:space="preserve">Ce cours est </w:t>
      </w:r>
      <w:r w:rsidRPr="00523E24">
        <w:rPr>
          <w:rFonts w:ascii="Calibri" w:hAnsi="Calibri" w:cs="Calibri"/>
          <w:b/>
          <w:i/>
        </w:rPr>
        <w:t>enseigné intégralement</w:t>
      </w:r>
      <w:r>
        <w:rPr>
          <w:rFonts w:ascii="Calibri" w:hAnsi="Calibri" w:cs="Calibri"/>
          <w:i/>
        </w:rPr>
        <w:t xml:space="preserve"> </w:t>
      </w:r>
      <w:r w:rsidRPr="003555E2">
        <w:rPr>
          <w:rFonts w:ascii="Calibri" w:hAnsi="Calibri" w:cs="Calibri"/>
          <w:b/>
          <w:i/>
        </w:rPr>
        <w:t>en langue anglaise</w:t>
      </w:r>
      <w:r>
        <w:rPr>
          <w:rFonts w:ascii="Calibri" w:hAnsi="Calibri" w:cs="Calibri"/>
          <w:i/>
        </w:rPr>
        <w:t xml:space="preserve"> par un enseignant bilingue. Toutefois, les supports de cours sont mis à disposition sur l’Environnement Numérique de Travail (ENT) dans les deux langues. En outre, l’évaluation de ce cours est rédigée en anglais ou en français au choix de l’étudiant</w:t>
      </w:r>
      <w:r w:rsidR="00523E24">
        <w:rPr>
          <w:rFonts w:ascii="Calibri" w:hAnsi="Calibri" w:cs="Calibri"/>
          <w:i/>
        </w:rPr>
        <w:t>, sans que le niveau en anglais soit un critère d’évaluation</w:t>
      </w:r>
      <w:r>
        <w:rPr>
          <w:rFonts w:ascii="Calibri" w:hAnsi="Calibri" w:cs="Calibri"/>
          <w:i/>
        </w:rPr>
        <w:t>. »</w:t>
      </w:r>
    </w:p>
    <w:sectPr w:rsidR="003555E2" w:rsidRPr="003555E2" w:rsidSect="00D74E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5AD" w:rsidRDefault="004F35AD" w:rsidP="00117911">
      <w:pPr>
        <w:spacing w:after="0" w:line="240" w:lineRule="auto"/>
      </w:pPr>
      <w:r>
        <w:separator/>
      </w:r>
    </w:p>
  </w:endnote>
  <w:endnote w:type="continuationSeparator" w:id="0">
    <w:p w:rsidR="004F35AD" w:rsidRDefault="004F35AD" w:rsidP="0011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5AD" w:rsidRDefault="004F35AD" w:rsidP="00117911">
      <w:pPr>
        <w:spacing w:after="0" w:line="240" w:lineRule="auto"/>
      </w:pPr>
      <w:r>
        <w:separator/>
      </w:r>
    </w:p>
  </w:footnote>
  <w:footnote w:type="continuationSeparator" w:id="0">
    <w:p w:rsidR="004F35AD" w:rsidRDefault="004F35AD" w:rsidP="00117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911" w:rsidRDefault="00117911">
    <w:pPr>
      <w:pStyle w:val="En-tte"/>
    </w:pPr>
    <w:r>
      <w:t>Modification de maquette Licence Sciences du Langage : langue d’enseignement</w:t>
    </w:r>
  </w:p>
  <w:p w:rsidR="00117911" w:rsidRDefault="00117911">
    <w:pPr>
      <w:pStyle w:val="En-tte"/>
    </w:pPr>
    <w:r>
      <w:t>Janvier2014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22B"/>
    <w:multiLevelType w:val="multilevel"/>
    <w:tmpl w:val="E9AE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911"/>
    <w:rsid w:val="00117911"/>
    <w:rsid w:val="003555E2"/>
    <w:rsid w:val="004F35AD"/>
    <w:rsid w:val="00523E24"/>
    <w:rsid w:val="007C6D3A"/>
    <w:rsid w:val="009148CF"/>
    <w:rsid w:val="00946195"/>
    <w:rsid w:val="00BC76BD"/>
    <w:rsid w:val="00D7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E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17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17911"/>
  </w:style>
  <w:style w:type="paragraph" w:styleId="Pieddepage">
    <w:name w:val="footer"/>
    <w:basedOn w:val="Normal"/>
    <w:link w:val="PieddepageCar"/>
    <w:uiPriority w:val="99"/>
    <w:semiHidden/>
    <w:unhideWhenUsed/>
    <w:rsid w:val="00117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17911"/>
  </w:style>
  <w:style w:type="character" w:styleId="lev">
    <w:name w:val="Strong"/>
    <w:basedOn w:val="Policepardfaut"/>
    <w:uiPriority w:val="22"/>
    <w:qFormat/>
    <w:rsid w:val="0011791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17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117911"/>
  </w:style>
  <w:style w:type="character" w:styleId="Lienhypertexte">
    <w:name w:val="Hyperlink"/>
    <w:basedOn w:val="Policepardfaut"/>
    <w:uiPriority w:val="99"/>
    <w:semiHidden/>
    <w:unhideWhenUsed/>
    <w:rsid w:val="001179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1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7086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9398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194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2456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6081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Sandrine</dc:creator>
  <cp:keywords/>
  <dc:description/>
  <cp:lastModifiedBy>utilisateur</cp:lastModifiedBy>
  <cp:revision>3</cp:revision>
  <dcterms:created xsi:type="dcterms:W3CDTF">2014-01-14T08:03:00Z</dcterms:created>
  <dcterms:modified xsi:type="dcterms:W3CDTF">2014-02-05T08:55:00Z</dcterms:modified>
</cp:coreProperties>
</file>